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DC42A6" w:rsidRDefault="00E6187A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DC42A6">
        <w:rPr>
          <w:b/>
          <w:bCs/>
          <w:color w:val="auto"/>
          <w:sz w:val="28"/>
          <w:szCs w:val="28"/>
          <w:lang w:val="ru-RU"/>
        </w:rPr>
        <w:t>ПОСТАНОВЛЕНИЕ</w:t>
      </w:r>
    </w:p>
    <w:p w:rsidR="00B919F0" w:rsidRPr="00DC42A6" w:rsidRDefault="00B919F0" w:rsidP="00E413DF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B919F0" w:rsidRPr="00DC42A6" w:rsidRDefault="00B1409C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</w:t>
      </w:r>
      <w:r w:rsidR="00DC42A6" w:rsidRPr="00DC42A6">
        <w:rPr>
          <w:bCs/>
          <w:color w:val="auto"/>
          <w:sz w:val="28"/>
          <w:szCs w:val="28"/>
          <w:lang w:val="ru-RU"/>
        </w:rPr>
        <w:t>9</w:t>
      </w:r>
      <w:r w:rsidR="00D3182D" w:rsidRPr="00DC42A6">
        <w:rPr>
          <w:bCs/>
          <w:color w:val="auto"/>
          <w:sz w:val="28"/>
          <w:szCs w:val="28"/>
          <w:lang w:val="ru-RU"/>
        </w:rPr>
        <w:t>.01.2020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DC42A6">
        <w:rPr>
          <w:bCs/>
          <w:color w:val="auto"/>
          <w:sz w:val="28"/>
          <w:szCs w:val="28"/>
          <w:lang w:val="ru-RU"/>
        </w:rPr>
        <w:t>ода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</w:t>
      </w:r>
      <w:r w:rsidR="00D3182D" w:rsidRPr="00DC42A6">
        <w:rPr>
          <w:bCs/>
          <w:color w:val="auto"/>
          <w:sz w:val="28"/>
          <w:szCs w:val="28"/>
          <w:lang w:val="ru-RU"/>
        </w:rPr>
        <w:t xml:space="preserve">  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</w:t>
      </w:r>
      <w:r w:rsidR="00851E6E" w:rsidRPr="00DC42A6">
        <w:rPr>
          <w:bCs/>
          <w:color w:val="auto"/>
          <w:sz w:val="28"/>
          <w:szCs w:val="28"/>
          <w:lang w:val="ru-RU"/>
        </w:rPr>
        <w:t xml:space="preserve">       </w:t>
      </w:r>
      <w:r w:rsidR="00B919F0" w:rsidRPr="00DC42A6">
        <w:rPr>
          <w:bCs/>
          <w:color w:val="auto"/>
          <w:sz w:val="28"/>
          <w:szCs w:val="28"/>
          <w:lang w:val="ru-RU"/>
        </w:rPr>
        <w:t xml:space="preserve">             №</w:t>
      </w:r>
      <w:r>
        <w:rPr>
          <w:bCs/>
          <w:color w:val="auto"/>
          <w:sz w:val="28"/>
          <w:szCs w:val="28"/>
          <w:lang w:val="ru-RU"/>
        </w:rPr>
        <w:t xml:space="preserve"> 4</w:t>
      </w:r>
    </w:p>
    <w:p w:rsidR="00DC42A6" w:rsidRDefault="00DC42A6" w:rsidP="00B919F0">
      <w:pPr>
        <w:pStyle w:val="Standard"/>
        <w:rPr>
          <w:bCs/>
          <w:color w:val="auto"/>
          <w:lang w:val="ru-RU"/>
        </w:rPr>
      </w:pP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>Об утверждении проекта планировки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 xml:space="preserve">территории с проектом межевания </w:t>
      </w:r>
      <w:proofErr w:type="gramStart"/>
      <w:r w:rsidRPr="00B1409C">
        <w:rPr>
          <w:bCs/>
          <w:color w:val="auto"/>
          <w:sz w:val="28"/>
          <w:szCs w:val="28"/>
          <w:lang w:val="ru-RU"/>
        </w:rPr>
        <w:t>в</w:t>
      </w:r>
      <w:proofErr w:type="gramEnd"/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 xml:space="preserve">его </w:t>
      </w:r>
      <w:proofErr w:type="gramStart"/>
      <w:r w:rsidRPr="00B1409C">
        <w:rPr>
          <w:bCs/>
          <w:color w:val="auto"/>
          <w:sz w:val="28"/>
          <w:szCs w:val="28"/>
          <w:lang w:val="ru-RU"/>
        </w:rPr>
        <w:t>составе</w:t>
      </w:r>
      <w:proofErr w:type="gramEnd"/>
      <w:r w:rsidRPr="00B1409C">
        <w:rPr>
          <w:bCs/>
          <w:color w:val="auto"/>
          <w:sz w:val="28"/>
          <w:szCs w:val="28"/>
          <w:lang w:val="ru-RU"/>
        </w:rPr>
        <w:t xml:space="preserve"> линейного объекта: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>«Строительство водозаборных сооружений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 xml:space="preserve">и системы водоснабжения села </w:t>
      </w:r>
      <w:proofErr w:type="spellStart"/>
      <w:r w:rsidRPr="00B1409C">
        <w:rPr>
          <w:bCs/>
          <w:color w:val="auto"/>
          <w:sz w:val="28"/>
          <w:szCs w:val="28"/>
          <w:lang w:val="ru-RU"/>
        </w:rPr>
        <w:t>Вывенка</w:t>
      </w:r>
      <w:proofErr w:type="spellEnd"/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proofErr w:type="spellStart"/>
      <w:r w:rsidRPr="00B1409C">
        <w:rPr>
          <w:bCs/>
          <w:color w:val="auto"/>
          <w:sz w:val="28"/>
          <w:szCs w:val="28"/>
          <w:lang w:val="ru-RU"/>
        </w:rPr>
        <w:t>Олюторского</w:t>
      </w:r>
      <w:proofErr w:type="spellEnd"/>
      <w:r w:rsidRPr="00B1409C">
        <w:rPr>
          <w:bCs/>
          <w:color w:val="auto"/>
          <w:sz w:val="28"/>
          <w:szCs w:val="28"/>
          <w:lang w:val="ru-RU"/>
        </w:rPr>
        <w:t xml:space="preserve"> района»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</w:p>
    <w:p w:rsidR="00B1409C" w:rsidRDefault="00B1409C" w:rsidP="00B1409C">
      <w:pPr>
        <w:pStyle w:val="Standard"/>
        <w:ind w:firstLine="708"/>
        <w:jc w:val="both"/>
        <w:rPr>
          <w:bCs/>
          <w:color w:val="auto"/>
          <w:sz w:val="28"/>
          <w:szCs w:val="28"/>
          <w:lang w:val="ru-RU"/>
        </w:rPr>
      </w:pPr>
      <w:proofErr w:type="gramStart"/>
      <w:r w:rsidRPr="00B1409C">
        <w:rPr>
          <w:bCs/>
          <w:color w:val="auto"/>
          <w:sz w:val="28"/>
          <w:szCs w:val="28"/>
          <w:lang w:val="ru-RU"/>
        </w:rPr>
        <w:t>В целях установления местоположения границ земельного участка, предназначенного для строительства и размещения линейных объектов, руководствуясь Градостроительным Кодексом Российской Федерации от 29.12.2004г. № 190-ФЗ, Земельным Кодексом Российской Федерации от 25.10.2001г. № 136-ФЗ, Федеральным Закон</w:t>
      </w:r>
      <w:r>
        <w:rPr>
          <w:bCs/>
          <w:color w:val="auto"/>
          <w:sz w:val="28"/>
          <w:szCs w:val="28"/>
          <w:lang w:val="ru-RU"/>
        </w:rPr>
        <w:t xml:space="preserve">ом от 06.10.2003г. № 131-ФЗ «Об </w:t>
      </w:r>
      <w:r w:rsidRPr="00B1409C">
        <w:rPr>
          <w:bCs/>
          <w:color w:val="auto"/>
          <w:sz w:val="28"/>
          <w:szCs w:val="28"/>
          <w:lang w:val="ru-RU"/>
        </w:rPr>
        <w:t>общих принципах организации местного самоуправления в Российской Федерации», Постановлением Госстроя РФ от 29.10.2002г. № 150 «Об утверждении Инструкции о порядке разработки, согласования</w:t>
      </w:r>
      <w:proofErr w:type="gramEnd"/>
      <w:r w:rsidRPr="00B1409C">
        <w:rPr>
          <w:bCs/>
          <w:color w:val="auto"/>
          <w:sz w:val="28"/>
          <w:szCs w:val="28"/>
          <w:lang w:val="ru-RU"/>
        </w:rPr>
        <w:t xml:space="preserve">, </w:t>
      </w:r>
      <w:proofErr w:type="gramStart"/>
      <w:r w:rsidRPr="00B1409C">
        <w:rPr>
          <w:bCs/>
          <w:color w:val="auto"/>
          <w:sz w:val="28"/>
          <w:szCs w:val="28"/>
          <w:lang w:val="ru-RU"/>
        </w:rPr>
        <w:t>экспертизы и утверждения градостроительной документации», Приказом Министерства экономического развития Российской Федерации № 388 от 03.08.2011г. «Об Утверждении требований к проекту</w:t>
      </w:r>
      <w:r>
        <w:rPr>
          <w:bCs/>
          <w:color w:val="auto"/>
          <w:sz w:val="28"/>
          <w:szCs w:val="28"/>
          <w:lang w:val="ru-RU"/>
        </w:rPr>
        <w:t xml:space="preserve"> межевания земельных участков», </w:t>
      </w:r>
      <w:r w:rsidRPr="00B1409C">
        <w:rPr>
          <w:bCs/>
          <w:color w:val="auto"/>
          <w:sz w:val="28"/>
          <w:szCs w:val="28"/>
          <w:lang w:val="ru-RU"/>
        </w:rPr>
        <w:t xml:space="preserve">Генеральным планом сельского поселения «село </w:t>
      </w:r>
      <w:proofErr w:type="spellStart"/>
      <w:r w:rsidRPr="00B1409C"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B1409C">
        <w:rPr>
          <w:bCs/>
          <w:color w:val="auto"/>
          <w:sz w:val="28"/>
          <w:szCs w:val="28"/>
          <w:lang w:val="ru-RU"/>
        </w:rPr>
        <w:t>»,</w:t>
      </w:r>
      <w:proofErr w:type="gramEnd"/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>АДМИНИСТРАЦИЯ ПОСТАНОВЛЯЕТ: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 xml:space="preserve">1. Утвердить проект планировки территории с проектом межевания в его составе линейного объекта: «Строительство водозаборных сооружений и системы водоснабжения села </w:t>
      </w:r>
      <w:proofErr w:type="spellStart"/>
      <w:r w:rsidRPr="00B1409C">
        <w:rPr>
          <w:bCs/>
          <w:color w:val="auto"/>
          <w:sz w:val="28"/>
          <w:szCs w:val="28"/>
          <w:lang w:val="ru-RU"/>
        </w:rPr>
        <w:t>Вывенка</w:t>
      </w:r>
      <w:proofErr w:type="spellEnd"/>
      <w:r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B1409C">
        <w:rPr>
          <w:bCs/>
          <w:color w:val="auto"/>
          <w:sz w:val="28"/>
          <w:szCs w:val="28"/>
          <w:lang w:val="ru-RU" w:bidi="ru-RU"/>
        </w:rPr>
        <w:t>Олюторского</w:t>
      </w:r>
      <w:proofErr w:type="spellEnd"/>
      <w:r w:rsidRPr="00B1409C">
        <w:rPr>
          <w:bCs/>
          <w:color w:val="auto"/>
          <w:sz w:val="28"/>
          <w:szCs w:val="28"/>
          <w:lang w:val="ru-RU" w:bidi="ru-RU"/>
        </w:rPr>
        <w:t xml:space="preserve"> района</w:t>
      </w:r>
      <w:r w:rsidRPr="00B1409C">
        <w:rPr>
          <w:bCs/>
          <w:color w:val="auto"/>
          <w:sz w:val="28"/>
          <w:szCs w:val="28"/>
          <w:lang w:val="ru-RU"/>
        </w:rPr>
        <w:t>».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</w:t>
      </w:r>
      <w:r w:rsidRPr="00B1409C">
        <w:rPr>
          <w:bCs/>
          <w:color w:val="auto"/>
          <w:sz w:val="28"/>
          <w:szCs w:val="28"/>
          <w:lang w:val="ru-RU"/>
        </w:rPr>
        <w:t xml:space="preserve">. </w:t>
      </w:r>
      <w:proofErr w:type="gramStart"/>
      <w:r w:rsidRPr="00B1409C">
        <w:rPr>
          <w:bCs/>
          <w:color w:val="auto"/>
          <w:sz w:val="28"/>
          <w:szCs w:val="28"/>
          <w:lang w:val="ru-RU"/>
        </w:rPr>
        <w:t>Контроль за</w:t>
      </w:r>
      <w:proofErr w:type="gramEnd"/>
      <w:r w:rsidRPr="00B1409C">
        <w:rPr>
          <w:bCs/>
          <w:color w:val="auto"/>
          <w:sz w:val="28"/>
          <w:szCs w:val="28"/>
          <w:lang w:val="ru-RU"/>
        </w:rPr>
        <w:t xml:space="preserve"> исполнением настоящего постановления возложить на Прокофьева А.А., заместителя главы администрации сельского поселения «село </w:t>
      </w:r>
      <w:proofErr w:type="spellStart"/>
      <w:r w:rsidRPr="00B1409C">
        <w:rPr>
          <w:bCs/>
          <w:color w:val="auto"/>
          <w:sz w:val="28"/>
          <w:szCs w:val="28"/>
          <w:lang w:val="ru-RU"/>
        </w:rPr>
        <w:t>Вывенка</w:t>
      </w:r>
      <w:proofErr w:type="spellEnd"/>
      <w:r w:rsidRPr="00B1409C">
        <w:rPr>
          <w:bCs/>
          <w:color w:val="auto"/>
          <w:sz w:val="28"/>
          <w:szCs w:val="28"/>
          <w:lang w:val="ru-RU"/>
        </w:rPr>
        <w:t>».</w:t>
      </w:r>
    </w:p>
    <w:p w:rsidR="0075643D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 w:bidi="ru-RU"/>
        </w:rPr>
      </w:pPr>
      <w:r>
        <w:rPr>
          <w:bCs/>
          <w:color w:val="auto"/>
          <w:sz w:val="28"/>
          <w:szCs w:val="28"/>
          <w:lang w:val="ru-RU"/>
        </w:rPr>
        <w:t>3</w:t>
      </w:r>
      <w:r w:rsidRPr="00B1409C">
        <w:rPr>
          <w:bCs/>
          <w:color w:val="auto"/>
          <w:sz w:val="28"/>
          <w:szCs w:val="28"/>
          <w:lang w:val="ru-RU"/>
        </w:rPr>
        <w:t xml:space="preserve">. </w:t>
      </w:r>
      <w:r w:rsidRPr="00B1409C">
        <w:rPr>
          <w:bCs/>
          <w:color w:val="auto"/>
          <w:sz w:val="28"/>
          <w:szCs w:val="28"/>
          <w:lang w:val="ru-RU" w:bidi="ru-RU"/>
        </w:rPr>
        <w:t xml:space="preserve">Обнародовать  настоящее постановление на информационном стенде по адресу </w:t>
      </w:r>
      <w:proofErr w:type="spellStart"/>
      <w:r w:rsidRPr="00B1409C">
        <w:rPr>
          <w:bCs/>
          <w:color w:val="auto"/>
          <w:sz w:val="28"/>
          <w:szCs w:val="28"/>
          <w:lang w:val="ru-RU" w:bidi="ru-RU"/>
        </w:rPr>
        <w:t>с</w:t>
      </w:r>
      <w:proofErr w:type="gramStart"/>
      <w:r w:rsidRPr="00B1409C">
        <w:rPr>
          <w:bCs/>
          <w:color w:val="auto"/>
          <w:sz w:val="28"/>
          <w:szCs w:val="28"/>
          <w:lang w:val="ru-RU" w:bidi="ru-RU"/>
        </w:rPr>
        <w:t>.В</w:t>
      </w:r>
      <w:proofErr w:type="gramEnd"/>
      <w:r w:rsidRPr="00B1409C">
        <w:rPr>
          <w:bCs/>
          <w:color w:val="auto"/>
          <w:sz w:val="28"/>
          <w:szCs w:val="28"/>
          <w:lang w:val="ru-RU" w:bidi="ru-RU"/>
        </w:rPr>
        <w:t>ывенка</w:t>
      </w:r>
      <w:proofErr w:type="spellEnd"/>
      <w:r w:rsidRPr="00B1409C">
        <w:rPr>
          <w:bCs/>
          <w:color w:val="auto"/>
          <w:sz w:val="28"/>
          <w:szCs w:val="28"/>
          <w:lang w:val="ru-RU" w:bidi="ru-RU"/>
        </w:rPr>
        <w:t xml:space="preserve"> </w:t>
      </w:r>
      <w:proofErr w:type="spellStart"/>
      <w:r w:rsidRPr="00B1409C">
        <w:rPr>
          <w:bCs/>
          <w:color w:val="auto"/>
          <w:sz w:val="28"/>
          <w:szCs w:val="28"/>
          <w:lang w:val="ru-RU" w:bidi="ru-RU"/>
        </w:rPr>
        <w:t>ул.Центральная</w:t>
      </w:r>
      <w:proofErr w:type="spellEnd"/>
      <w:r w:rsidRPr="00B1409C">
        <w:rPr>
          <w:bCs/>
          <w:color w:val="auto"/>
          <w:sz w:val="28"/>
          <w:szCs w:val="28"/>
          <w:lang w:val="ru-RU" w:bidi="ru-RU"/>
        </w:rPr>
        <w:t xml:space="preserve">, д.29 оф.6, а также разместить в сети Интернет на официальном  сайте сельского поселения «село </w:t>
      </w:r>
      <w:proofErr w:type="spellStart"/>
      <w:r w:rsidRPr="00B1409C">
        <w:rPr>
          <w:bCs/>
          <w:color w:val="auto"/>
          <w:sz w:val="28"/>
          <w:szCs w:val="28"/>
          <w:lang w:val="ru-RU" w:bidi="ru-RU"/>
        </w:rPr>
        <w:t>Вывенка</w:t>
      </w:r>
      <w:proofErr w:type="spellEnd"/>
      <w:r w:rsidRPr="00B1409C">
        <w:rPr>
          <w:bCs/>
          <w:color w:val="auto"/>
          <w:sz w:val="28"/>
          <w:szCs w:val="28"/>
          <w:lang w:val="ru-RU" w:bidi="ru-RU"/>
        </w:rPr>
        <w:t xml:space="preserve">» </w:t>
      </w:r>
      <w:proofErr w:type="spellStart"/>
      <w:r w:rsidRPr="00B1409C">
        <w:rPr>
          <w:bCs/>
          <w:color w:val="auto"/>
          <w:sz w:val="28"/>
          <w:szCs w:val="28"/>
          <w:lang w:val="ru-RU" w:bidi="ru-RU"/>
        </w:rPr>
        <w:t>Вывенка-адм.рф</w:t>
      </w:r>
      <w:proofErr w:type="spellEnd"/>
      <w:r w:rsidRPr="00B1409C">
        <w:rPr>
          <w:bCs/>
          <w:color w:val="auto"/>
          <w:sz w:val="28"/>
          <w:szCs w:val="28"/>
          <w:lang w:val="ru-RU" w:bidi="ru-RU"/>
        </w:rPr>
        <w:t xml:space="preserve">. </w:t>
      </w:r>
    </w:p>
    <w:p w:rsidR="00B1409C" w:rsidRPr="00B1409C" w:rsidRDefault="00DC42A6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rFonts w:cs="Times New Roman"/>
          <w:sz w:val="28"/>
          <w:szCs w:val="28"/>
          <w:lang w:val="ru-RU"/>
        </w:rPr>
        <w:t>5</w:t>
      </w:r>
      <w:r w:rsidR="00C315BC" w:rsidRPr="00B1409C">
        <w:rPr>
          <w:rFonts w:cs="Times New Roman"/>
          <w:sz w:val="28"/>
          <w:szCs w:val="28"/>
          <w:lang w:val="ru-RU"/>
        </w:rPr>
        <w:t xml:space="preserve">. </w:t>
      </w:r>
      <w:r w:rsidR="00B1409C" w:rsidRPr="00B1409C">
        <w:rPr>
          <w:bCs/>
          <w:color w:val="auto"/>
          <w:sz w:val="28"/>
          <w:szCs w:val="28"/>
          <w:lang w:val="ru-RU"/>
        </w:rPr>
        <w:t>Настоящее постановление вступает в силу после его официального</w:t>
      </w:r>
    </w:p>
    <w:p w:rsidR="00B1409C" w:rsidRPr="00B1409C" w:rsidRDefault="00B1409C" w:rsidP="00B1409C">
      <w:pPr>
        <w:pStyle w:val="Standard"/>
        <w:jc w:val="both"/>
        <w:rPr>
          <w:bCs/>
          <w:color w:val="auto"/>
          <w:sz w:val="28"/>
          <w:szCs w:val="28"/>
          <w:lang w:val="ru-RU"/>
        </w:rPr>
      </w:pPr>
      <w:r w:rsidRPr="00B1409C">
        <w:rPr>
          <w:bCs/>
          <w:color w:val="auto"/>
          <w:sz w:val="28"/>
          <w:szCs w:val="28"/>
          <w:lang w:val="ru-RU"/>
        </w:rPr>
        <w:t>обнародования.</w:t>
      </w:r>
    </w:p>
    <w:p w:rsidR="00DC42A6" w:rsidRDefault="00DC42A6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1409C" w:rsidRPr="00B1409C" w:rsidRDefault="00B1409C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83AFE" w:rsidRPr="00B1409C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B1409C">
        <w:rPr>
          <w:sz w:val="28"/>
          <w:szCs w:val="28"/>
        </w:rPr>
        <w:t>Глава сельского поселения</w:t>
      </w:r>
    </w:p>
    <w:p w:rsidR="009E1DC7" w:rsidRPr="00B1409C" w:rsidRDefault="00F51534" w:rsidP="00FD537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 w:rsidRPr="00B1409C">
        <w:rPr>
          <w:sz w:val="28"/>
          <w:szCs w:val="28"/>
        </w:rPr>
        <w:t xml:space="preserve"> «село </w:t>
      </w:r>
      <w:proofErr w:type="spellStart"/>
      <w:r w:rsidRPr="00B1409C">
        <w:rPr>
          <w:sz w:val="28"/>
          <w:szCs w:val="28"/>
        </w:rPr>
        <w:t>Вывенка</w:t>
      </w:r>
      <w:proofErr w:type="spellEnd"/>
      <w:r w:rsidRPr="00B1409C">
        <w:rPr>
          <w:sz w:val="28"/>
          <w:szCs w:val="28"/>
        </w:rPr>
        <w:t>»</w:t>
      </w:r>
      <w:r w:rsidRPr="00B1409C">
        <w:rPr>
          <w:sz w:val="28"/>
          <w:szCs w:val="28"/>
        </w:rPr>
        <w:tab/>
      </w:r>
      <w:r w:rsidR="00DC42A6" w:rsidRPr="00B1409C">
        <w:rPr>
          <w:sz w:val="28"/>
          <w:szCs w:val="28"/>
        </w:rPr>
        <w:t xml:space="preserve">                     </w:t>
      </w:r>
      <w:r w:rsidR="00FD5375" w:rsidRPr="00B1409C">
        <w:rPr>
          <w:sz w:val="28"/>
          <w:szCs w:val="28"/>
        </w:rPr>
        <w:t xml:space="preserve">                    </w:t>
      </w:r>
      <w:r w:rsidR="00BA282B" w:rsidRPr="00B1409C">
        <w:rPr>
          <w:sz w:val="28"/>
          <w:szCs w:val="28"/>
        </w:rPr>
        <w:t xml:space="preserve">Д.В. </w:t>
      </w:r>
      <w:proofErr w:type="spellStart"/>
      <w:r w:rsidR="00BA282B" w:rsidRPr="00B1409C">
        <w:rPr>
          <w:sz w:val="28"/>
          <w:szCs w:val="28"/>
        </w:rPr>
        <w:t>Буранков</w:t>
      </w:r>
      <w:proofErr w:type="spellEnd"/>
    </w:p>
    <w:p w:rsidR="009E1DC7" w:rsidRPr="00B1409C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  <w:bookmarkStart w:id="0" w:name="_GoBack"/>
      <w:bookmarkEnd w:id="0"/>
    </w:p>
    <w:p w:rsidR="0075643D" w:rsidRPr="00B1409C" w:rsidRDefault="0075643D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9E1DC7" w:rsidRPr="00B1409C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9E1DC7" w:rsidRPr="00B1409C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</w:p>
    <w:p w:rsidR="009E1DC7" w:rsidRPr="00B1409C" w:rsidRDefault="009E1DC7" w:rsidP="001F7E00">
      <w:pPr>
        <w:autoSpaceDE w:val="0"/>
        <w:autoSpaceDN w:val="0"/>
        <w:adjustRightInd w:val="0"/>
        <w:rPr>
          <w:sz w:val="28"/>
          <w:szCs w:val="28"/>
        </w:rPr>
      </w:pPr>
    </w:p>
    <w:sectPr w:rsidR="009E1DC7" w:rsidRPr="00B1409C" w:rsidSect="001F7E00">
      <w:pgSz w:w="12240" w:h="20160"/>
      <w:pgMar w:top="568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52" w:rsidRDefault="009B6452">
      <w:r>
        <w:separator/>
      </w:r>
    </w:p>
  </w:endnote>
  <w:endnote w:type="continuationSeparator" w:id="0">
    <w:p w:rsidR="009B6452" w:rsidRDefault="009B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52" w:rsidRDefault="009B6452"/>
  </w:footnote>
  <w:footnote w:type="continuationSeparator" w:id="0">
    <w:p w:rsidR="009B6452" w:rsidRDefault="009B6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F7E00"/>
    <w:rsid w:val="0020069D"/>
    <w:rsid w:val="00213E1E"/>
    <w:rsid w:val="00216018"/>
    <w:rsid w:val="00231FCA"/>
    <w:rsid w:val="00245958"/>
    <w:rsid w:val="002666D0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801AC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1E6E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781C"/>
    <w:rsid w:val="009757AD"/>
    <w:rsid w:val="009A55E6"/>
    <w:rsid w:val="009B2240"/>
    <w:rsid w:val="009B6452"/>
    <w:rsid w:val="009E1DC7"/>
    <w:rsid w:val="009E752E"/>
    <w:rsid w:val="009F19F7"/>
    <w:rsid w:val="00A21145"/>
    <w:rsid w:val="00A615EC"/>
    <w:rsid w:val="00A70377"/>
    <w:rsid w:val="00A77BF9"/>
    <w:rsid w:val="00AA62E6"/>
    <w:rsid w:val="00AD0615"/>
    <w:rsid w:val="00B02A89"/>
    <w:rsid w:val="00B1409C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82D"/>
    <w:rsid w:val="00D31D3B"/>
    <w:rsid w:val="00D55EC1"/>
    <w:rsid w:val="00DA4B63"/>
    <w:rsid w:val="00DB120B"/>
    <w:rsid w:val="00DB7CBB"/>
    <w:rsid w:val="00DC42A6"/>
    <w:rsid w:val="00DD1139"/>
    <w:rsid w:val="00DF2C7F"/>
    <w:rsid w:val="00E03A03"/>
    <w:rsid w:val="00E1259B"/>
    <w:rsid w:val="00E413DF"/>
    <w:rsid w:val="00E61048"/>
    <w:rsid w:val="00E6187A"/>
    <w:rsid w:val="00E65807"/>
    <w:rsid w:val="00E736E6"/>
    <w:rsid w:val="00E7401B"/>
    <w:rsid w:val="00E7653F"/>
    <w:rsid w:val="00E943B3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E58A-DBE6-41C3-BF39-BABCD3F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59</cp:revision>
  <cp:lastPrinted>2020-01-29T03:41:00Z</cp:lastPrinted>
  <dcterms:created xsi:type="dcterms:W3CDTF">2016-05-31T21:57:00Z</dcterms:created>
  <dcterms:modified xsi:type="dcterms:W3CDTF">2020-01-29T03:53:00Z</dcterms:modified>
</cp:coreProperties>
</file>