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1C" w:rsidRPr="002530DE" w:rsidRDefault="00994F1C" w:rsidP="00994F1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</w:t>
      </w:r>
      <w:r w:rsidRPr="002530DE">
        <w:rPr>
          <w:rFonts w:ascii="Times New Roman" w:hAnsi="Times New Roman"/>
          <w:b/>
          <w:sz w:val="23"/>
          <w:szCs w:val="23"/>
        </w:rPr>
        <w:t>ОВЕТ ДЕПУТАТОВ</w:t>
      </w:r>
    </w:p>
    <w:p w:rsidR="00994F1C" w:rsidRPr="002530DE" w:rsidRDefault="00994F1C" w:rsidP="00994F1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530DE">
        <w:rPr>
          <w:rFonts w:ascii="Times New Roman" w:hAnsi="Times New Roman"/>
          <w:b/>
          <w:sz w:val="23"/>
          <w:szCs w:val="23"/>
        </w:rPr>
        <w:t>СЕЛЬСКОГО ПОСЕЛЕНИЯ «село Вывенка»</w:t>
      </w:r>
    </w:p>
    <w:p w:rsidR="00994F1C" w:rsidRPr="002530DE" w:rsidRDefault="00994F1C" w:rsidP="00994F1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530DE">
        <w:rPr>
          <w:rFonts w:ascii="Times New Roman" w:hAnsi="Times New Roman"/>
          <w:b/>
          <w:sz w:val="23"/>
          <w:szCs w:val="23"/>
        </w:rPr>
        <w:t>ОЛЮТОРСКОГО МУНИЦИПАЛЬНОГО РАЙОНА</w:t>
      </w:r>
    </w:p>
    <w:p w:rsidR="00994F1C" w:rsidRPr="002530DE" w:rsidRDefault="00994F1C" w:rsidP="00994F1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530DE">
        <w:rPr>
          <w:rFonts w:ascii="Times New Roman" w:hAnsi="Times New Roman"/>
          <w:b/>
          <w:sz w:val="23"/>
          <w:szCs w:val="23"/>
        </w:rPr>
        <w:t>КАМЧАТСКОГО КРАЯ</w:t>
      </w:r>
    </w:p>
    <w:p w:rsidR="00994F1C" w:rsidRDefault="00994F1C" w:rsidP="00994F1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94F1C" w:rsidRPr="002530DE" w:rsidRDefault="00994F1C" w:rsidP="00994F1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530DE">
        <w:rPr>
          <w:rFonts w:ascii="Times New Roman" w:hAnsi="Times New Roman"/>
          <w:b/>
          <w:sz w:val="23"/>
          <w:szCs w:val="23"/>
        </w:rPr>
        <w:t>РЕШЕНИЕ</w:t>
      </w:r>
    </w:p>
    <w:p w:rsidR="00994F1C" w:rsidRDefault="00994F1C" w:rsidP="00994F1C">
      <w:pPr>
        <w:spacing w:after="0" w:line="240" w:lineRule="auto"/>
        <w:jc w:val="center"/>
        <w:rPr>
          <w:rFonts w:ascii="Times New Roman" w:hAnsi="Times New Roman"/>
          <w:color w:val="FF0000"/>
          <w:sz w:val="23"/>
          <w:szCs w:val="23"/>
        </w:rPr>
      </w:pPr>
    </w:p>
    <w:p w:rsidR="00994F1C" w:rsidRPr="009D6B49" w:rsidRDefault="00994F1C" w:rsidP="00994F1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D6B49">
        <w:rPr>
          <w:rFonts w:ascii="Times New Roman" w:hAnsi="Times New Roman"/>
          <w:sz w:val="23"/>
          <w:szCs w:val="23"/>
        </w:rPr>
        <w:t xml:space="preserve">от </w:t>
      </w:r>
      <w:r w:rsidR="00CE6BD3">
        <w:rPr>
          <w:rFonts w:ascii="Times New Roman" w:hAnsi="Times New Roman"/>
          <w:sz w:val="23"/>
          <w:szCs w:val="23"/>
        </w:rPr>
        <w:t>26</w:t>
      </w:r>
      <w:r w:rsidRPr="009D6B49">
        <w:rPr>
          <w:rFonts w:ascii="Times New Roman" w:hAnsi="Times New Roman"/>
          <w:sz w:val="23"/>
          <w:szCs w:val="23"/>
        </w:rPr>
        <w:t>.</w:t>
      </w:r>
      <w:r w:rsidR="00342EAB">
        <w:rPr>
          <w:rFonts w:ascii="Times New Roman" w:hAnsi="Times New Roman"/>
          <w:sz w:val="23"/>
          <w:szCs w:val="23"/>
        </w:rPr>
        <w:t>03</w:t>
      </w:r>
      <w:r w:rsidRPr="009D6B49">
        <w:rPr>
          <w:rFonts w:ascii="Times New Roman" w:hAnsi="Times New Roman"/>
          <w:sz w:val="23"/>
          <w:szCs w:val="23"/>
        </w:rPr>
        <w:t>.201</w:t>
      </w:r>
      <w:r w:rsidR="00342EAB">
        <w:rPr>
          <w:rFonts w:ascii="Times New Roman" w:hAnsi="Times New Roman"/>
          <w:sz w:val="23"/>
          <w:szCs w:val="23"/>
        </w:rPr>
        <w:t>8</w:t>
      </w:r>
      <w:r w:rsidRPr="009D6B49">
        <w:rPr>
          <w:rFonts w:ascii="Times New Roman" w:hAnsi="Times New Roman"/>
          <w:sz w:val="23"/>
          <w:szCs w:val="23"/>
        </w:rPr>
        <w:t xml:space="preserve"> № </w:t>
      </w:r>
      <w:r w:rsidR="00EF185A">
        <w:rPr>
          <w:rFonts w:ascii="Times New Roman" w:hAnsi="Times New Roman"/>
          <w:sz w:val="23"/>
          <w:szCs w:val="23"/>
        </w:rPr>
        <w:t>10</w:t>
      </w:r>
    </w:p>
    <w:p w:rsidR="00994F1C" w:rsidRPr="002530DE" w:rsidRDefault="00994F1C" w:rsidP="00994F1C">
      <w:pPr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</w:p>
    <w:tbl>
      <w:tblPr>
        <w:tblW w:w="4316" w:type="dxa"/>
        <w:tblInd w:w="108" w:type="dxa"/>
        <w:tblLook w:val="01E0" w:firstRow="1" w:lastRow="1" w:firstColumn="1" w:lastColumn="1" w:noHBand="0" w:noVBand="0"/>
      </w:tblPr>
      <w:tblGrid>
        <w:gridCol w:w="9373"/>
      </w:tblGrid>
      <w:tr w:rsidR="00994F1C" w:rsidRPr="0050672F" w:rsidTr="00994F1C">
        <w:tc>
          <w:tcPr>
            <w:tcW w:w="4316" w:type="dxa"/>
            <w:vAlign w:val="center"/>
          </w:tcPr>
          <w:tbl>
            <w:tblPr>
              <w:tblStyle w:val="a5"/>
              <w:tblW w:w="9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2"/>
              <w:gridCol w:w="4915"/>
            </w:tblGrid>
            <w:tr w:rsidR="00994F1C" w:rsidTr="00342EAB">
              <w:trPr>
                <w:trHeight w:val="3431"/>
              </w:trPr>
              <w:tc>
                <w:tcPr>
                  <w:tcW w:w="4242" w:type="dxa"/>
                </w:tcPr>
                <w:p w:rsidR="00994F1C" w:rsidRPr="00994F1C" w:rsidRDefault="00342EAB" w:rsidP="00994F1C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C3C3C"/>
                    </w:rPr>
                  </w:pPr>
                  <w:r>
                    <w:rPr>
                      <w:rStyle w:val="a4"/>
                      <w:color w:val="3C3C3C"/>
                    </w:rPr>
                    <w:t xml:space="preserve">              </w:t>
                  </w:r>
                  <w:r w:rsidR="00994F1C" w:rsidRPr="00994F1C">
                    <w:rPr>
                      <w:rStyle w:val="a4"/>
                      <w:color w:val="3C3C3C"/>
                    </w:rPr>
      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      </w:r>
                  <w:r>
                    <w:rPr>
                      <w:rStyle w:val="a4"/>
                      <w:color w:val="3C3C3C"/>
                    </w:rPr>
                    <w:t>муниципального образования сельское поселение «село Вывенка»</w:t>
                  </w:r>
                  <w:r w:rsidR="00994F1C" w:rsidRPr="00994F1C">
                    <w:rPr>
                      <w:rStyle w:val="a4"/>
                      <w:color w:val="3C3C3C"/>
                    </w:rPr>
                    <w:t>, в информационно-телекоммуникационной сети «Интернет» и предоставления этих сведений средствам массовой информации для опубликования</w:t>
                  </w:r>
                </w:p>
                <w:p w:rsidR="00994F1C" w:rsidRDefault="00994F1C" w:rsidP="00994F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5" w:type="dxa"/>
                </w:tcPr>
                <w:p w:rsidR="00994F1C" w:rsidRDefault="00994F1C" w:rsidP="00994F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2EAB" w:rsidTr="00342EAB">
              <w:trPr>
                <w:trHeight w:val="406"/>
              </w:trPr>
              <w:tc>
                <w:tcPr>
                  <w:tcW w:w="4242" w:type="dxa"/>
                </w:tcPr>
                <w:p w:rsidR="00342EAB" w:rsidRPr="00994F1C" w:rsidRDefault="00342EAB" w:rsidP="00994F1C">
                  <w:pPr>
                    <w:pStyle w:val="a3"/>
                    <w:shd w:val="clear" w:color="auto" w:fill="FFFFFF"/>
                    <w:spacing w:before="0" w:beforeAutospacing="0" w:after="150" w:afterAutospacing="0"/>
                    <w:jc w:val="both"/>
                    <w:rPr>
                      <w:rStyle w:val="a4"/>
                      <w:color w:val="3C3C3C"/>
                    </w:rPr>
                  </w:pPr>
                </w:p>
              </w:tc>
              <w:tc>
                <w:tcPr>
                  <w:tcW w:w="4915" w:type="dxa"/>
                </w:tcPr>
                <w:p w:rsidR="00342EAB" w:rsidRDefault="00342EAB" w:rsidP="00994F1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4F1C" w:rsidRPr="0050672F" w:rsidRDefault="00994F1C" w:rsidP="00994F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EAB" w:rsidRDefault="00342EAB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CD721F" w:rsidRPr="00342EAB" w:rsidRDefault="00CD721F" w:rsidP="00D27D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</w:rPr>
      </w:pPr>
      <w:r w:rsidRPr="00342EAB">
        <w:rPr>
          <w:color w:val="3C3C3C"/>
        </w:rPr>
        <w:t>В соответствии с частью 43 статьи 121 Федерального закона от 25.12.2008 </w:t>
      </w:r>
      <w:r w:rsidRPr="00342EAB">
        <w:rPr>
          <w:color w:val="3C3C3C"/>
        </w:rPr>
        <w:br/>
        <w:t xml:space="preserve">№ 273-ФЗ «О противодействии коррупции», частью 74 статьи 40 Федерального закона от 06.10.2003 № 131-ФЗ «Об общих принципах организации местного самоуправления </w:t>
      </w:r>
      <w:r w:rsidR="00D27D3C">
        <w:rPr>
          <w:color w:val="3C3C3C"/>
        </w:rPr>
        <w:t>в Российской Федерации»  Совет</w:t>
      </w:r>
      <w:r w:rsidRPr="00342EAB">
        <w:rPr>
          <w:color w:val="3C3C3C"/>
        </w:rPr>
        <w:t xml:space="preserve"> депутатов </w:t>
      </w:r>
      <w:r w:rsidR="00342EAB">
        <w:rPr>
          <w:color w:val="3C3C3C"/>
        </w:rPr>
        <w:t>сельского поселения «село Вывенка»</w:t>
      </w:r>
    </w:p>
    <w:p w:rsidR="00CD721F" w:rsidRPr="00342EAB" w:rsidRDefault="00CD721F" w:rsidP="00D27D3C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t>РЕШИЛО:</w:t>
      </w:r>
    </w:p>
    <w:p w:rsidR="00342EAB" w:rsidRDefault="00CD721F" w:rsidP="00D27D3C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t xml:space="preserve">1. 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342EAB">
        <w:rPr>
          <w:color w:val="3C3C3C"/>
        </w:rPr>
        <w:t>сельского поселения «село Вывенка»</w:t>
      </w:r>
      <w:r w:rsidRPr="00342EAB">
        <w:rPr>
          <w:color w:val="3C3C3C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342EAB" w:rsidRDefault="00CD721F" w:rsidP="00D27D3C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2. Настоящее решение вступает в силу с</w:t>
      </w:r>
      <w:r w:rsidR="00D27D3C">
        <w:rPr>
          <w:color w:val="3C3C3C"/>
        </w:rPr>
        <w:t>о дня обнародования</w:t>
      </w:r>
      <w:r w:rsidRPr="00342EAB">
        <w:rPr>
          <w:color w:val="3C3C3C"/>
        </w:rPr>
        <w:t>.</w:t>
      </w:r>
    </w:p>
    <w:p w:rsidR="00342EAB" w:rsidRPr="00342EAB" w:rsidRDefault="00CD721F" w:rsidP="00D27D3C">
      <w:pPr>
        <w:jc w:val="both"/>
        <w:rPr>
          <w:rFonts w:ascii="Times New Roman" w:hAnsi="Times New Roman" w:cs="Times New Roman"/>
          <w:sz w:val="24"/>
          <w:szCs w:val="24"/>
        </w:rPr>
      </w:pPr>
      <w:r w:rsidRPr="00342EAB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342EAB">
        <w:rPr>
          <w:rFonts w:ascii="Times New Roman" w:hAnsi="Times New Roman" w:cs="Times New Roman"/>
          <w:sz w:val="24"/>
          <w:szCs w:val="24"/>
        </w:rPr>
        <w:t>3</w:t>
      </w:r>
      <w:r w:rsidR="00342EAB" w:rsidRPr="00342EAB">
        <w:rPr>
          <w:rFonts w:ascii="Times New Roman" w:hAnsi="Times New Roman" w:cs="Times New Roman"/>
          <w:sz w:val="24"/>
          <w:szCs w:val="24"/>
        </w:rPr>
        <w:t>. Главе сельского поселения «село Вывенка»  обнародовать  настоящее решение на информационн</w:t>
      </w:r>
      <w:r w:rsidR="00342EAB">
        <w:rPr>
          <w:rFonts w:ascii="Times New Roman" w:hAnsi="Times New Roman" w:cs="Times New Roman"/>
          <w:sz w:val="24"/>
          <w:szCs w:val="24"/>
        </w:rPr>
        <w:t>ом стенде по адресу ул</w:t>
      </w:r>
      <w:proofErr w:type="gramStart"/>
      <w:r w:rsidR="00342EAB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342EAB">
        <w:rPr>
          <w:rFonts w:ascii="Times New Roman" w:hAnsi="Times New Roman" w:cs="Times New Roman"/>
          <w:sz w:val="24"/>
          <w:szCs w:val="24"/>
        </w:rPr>
        <w:t>ентральная, д. 29-6</w:t>
      </w:r>
      <w:r w:rsidR="00342EAB" w:rsidRPr="00342EAB">
        <w:rPr>
          <w:rFonts w:ascii="Times New Roman" w:hAnsi="Times New Roman" w:cs="Times New Roman"/>
          <w:sz w:val="24"/>
          <w:szCs w:val="24"/>
        </w:rPr>
        <w:t>, а также разместить в сети Интернет на официальном  сайте сельского поселения «село Вывенка» Вывенка-</w:t>
      </w:r>
      <w:proofErr w:type="spellStart"/>
      <w:r w:rsidR="00342EAB" w:rsidRPr="00342EAB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342EAB" w:rsidRPr="00342EAB">
        <w:rPr>
          <w:rFonts w:ascii="Times New Roman" w:hAnsi="Times New Roman" w:cs="Times New Roman"/>
          <w:sz w:val="24"/>
          <w:szCs w:val="24"/>
        </w:rPr>
        <w:t>.</w:t>
      </w:r>
    </w:p>
    <w:p w:rsidR="00342EAB" w:rsidRPr="00342EAB" w:rsidRDefault="00342EAB" w:rsidP="00D27D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EAB" w:rsidRPr="00342EAB" w:rsidRDefault="00342EAB" w:rsidP="00342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BD3" w:rsidRDefault="00CE6BD3" w:rsidP="0034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342EAB" w:rsidRPr="00342EAB" w:rsidRDefault="00342EAB" w:rsidP="0034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342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E6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CD721F" w:rsidRPr="00342EAB" w:rsidRDefault="00CE6BD3" w:rsidP="00342EA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>
        <w:rPr>
          <w:color w:val="3C3C3C"/>
        </w:rPr>
        <w:t xml:space="preserve">Сельского поселения «село Вывенка»                                                        П.М. </w:t>
      </w:r>
      <w:proofErr w:type="spellStart"/>
      <w:r>
        <w:rPr>
          <w:color w:val="3C3C3C"/>
        </w:rPr>
        <w:t>Двоеглазов</w:t>
      </w:r>
      <w:proofErr w:type="spellEnd"/>
    </w:p>
    <w:p w:rsidR="00342EAB" w:rsidRDefault="00342EAB" w:rsidP="00CD721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CD721F" w:rsidRP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342EAB">
        <w:rPr>
          <w:color w:val="3C3C3C"/>
        </w:rPr>
        <w:lastRenderedPageBreak/>
        <w:br/>
      </w:r>
      <w:r w:rsidR="00D27D3C">
        <w:rPr>
          <w:color w:val="3C3C3C"/>
        </w:rPr>
        <w:t>Приложение</w:t>
      </w:r>
      <w:r w:rsidR="00D27D3C">
        <w:rPr>
          <w:color w:val="3C3C3C"/>
        </w:rPr>
        <w:br/>
        <w:t>к решению Совета</w:t>
      </w:r>
      <w:r w:rsidRPr="00342EAB">
        <w:rPr>
          <w:color w:val="3C3C3C"/>
        </w:rPr>
        <w:t xml:space="preserve"> депутатов </w:t>
      </w:r>
      <w:r w:rsidRPr="00342EAB">
        <w:rPr>
          <w:color w:val="3C3C3C"/>
        </w:rPr>
        <w:br/>
        <w:t>сельского поселения</w:t>
      </w:r>
      <w:r w:rsidR="00CE6BD3">
        <w:rPr>
          <w:color w:val="3C3C3C"/>
        </w:rPr>
        <w:t xml:space="preserve"> «село Вывенка»</w:t>
      </w:r>
      <w:r w:rsidR="00CE6BD3">
        <w:rPr>
          <w:color w:val="3C3C3C"/>
        </w:rPr>
        <w:br/>
        <w:t>от 26</w:t>
      </w:r>
      <w:r w:rsidR="00D27D3C">
        <w:rPr>
          <w:color w:val="3C3C3C"/>
        </w:rPr>
        <w:t xml:space="preserve"> </w:t>
      </w:r>
      <w:r w:rsidR="00342EAB">
        <w:rPr>
          <w:color w:val="3C3C3C"/>
        </w:rPr>
        <w:t xml:space="preserve"> марта 2018 года №</w:t>
      </w:r>
      <w:r w:rsidR="00CE6BD3">
        <w:rPr>
          <w:color w:val="3C3C3C"/>
        </w:rPr>
        <w:t>10</w:t>
      </w:r>
      <w:bookmarkStart w:id="0" w:name="_GoBack"/>
      <w:bookmarkEnd w:id="0"/>
    </w:p>
    <w:p w:rsidR="00CD721F" w:rsidRDefault="00D27D3C" w:rsidP="00D27D3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  <w:r w:rsidRPr="00342EAB">
        <w:rPr>
          <w:rStyle w:val="a4"/>
          <w:color w:val="3C3C3C"/>
        </w:rPr>
        <w:t>ПОРЯДОК</w:t>
      </w:r>
      <w:r w:rsidRPr="00342EAB">
        <w:rPr>
          <w:color w:val="3C3C3C"/>
        </w:rPr>
        <w:br/>
      </w:r>
      <w:r w:rsidR="00CD721F" w:rsidRPr="00342EAB">
        <w:rPr>
          <w:color w:val="3C3C3C"/>
        </w:rPr>
        <w:br/>
      </w:r>
      <w:r w:rsidR="00CD721F" w:rsidRPr="00342EAB">
        <w:rPr>
          <w:rStyle w:val="a4"/>
          <w:color w:val="3C3C3C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342EAB">
        <w:rPr>
          <w:rStyle w:val="a4"/>
          <w:color w:val="3C3C3C"/>
        </w:rPr>
        <w:t xml:space="preserve"> муниципального образования -</w:t>
      </w:r>
      <w:r w:rsidR="00CD721F" w:rsidRPr="00342EAB">
        <w:rPr>
          <w:rStyle w:val="a4"/>
          <w:color w:val="3C3C3C"/>
        </w:rPr>
        <w:t xml:space="preserve"> </w:t>
      </w:r>
      <w:r w:rsidR="00342EAB">
        <w:rPr>
          <w:rStyle w:val="a4"/>
          <w:color w:val="3C3C3C"/>
        </w:rPr>
        <w:t>сельское поселение «село Вывенка»</w:t>
      </w:r>
      <w:r w:rsidR="00CD721F" w:rsidRPr="00342EAB">
        <w:rPr>
          <w:rStyle w:val="a4"/>
          <w:color w:val="3C3C3C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27D3C" w:rsidRPr="00342EAB" w:rsidRDefault="00D27D3C" w:rsidP="00D27D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t xml:space="preserve">1. </w:t>
      </w:r>
      <w:proofErr w:type="gramStart"/>
      <w:r w:rsidRPr="00342EAB">
        <w:rPr>
          <w:color w:val="3C3C3C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</w:t>
      </w:r>
      <w:r w:rsidR="00342EAB">
        <w:rPr>
          <w:color w:val="3C3C3C"/>
        </w:rPr>
        <w:t>ипальные должности в муниципальном образовании - сельское поселение «село Вывенка»</w:t>
      </w:r>
      <w:r w:rsidRPr="00342EAB">
        <w:rPr>
          <w:color w:val="3C3C3C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342EAB">
        <w:rPr>
          <w:color w:val="3C3C3C"/>
        </w:rPr>
        <w:t xml:space="preserve">муниципального образования - сельское поселение «село Вывенка» </w:t>
      </w:r>
      <w:r w:rsidRPr="00342EAB">
        <w:rPr>
          <w:color w:val="3C3C3C"/>
        </w:rPr>
        <w:t>в информационно-телекоммуникационной сети «Интернет» и предоставления этих сведений средствам</w:t>
      </w:r>
      <w:proofErr w:type="gramEnd"/>
      <w:r w:rsidRPr="00342EAB">
        <w:rPr>
          <w:color w:val="3C3C3C"/>
        </w:rPr>
        <w:t xml:space="preserve"> массовой информации для опубликования в связи с их запросами.</w:t>
      </w:r>
      <w:r w:rsidR="00342EAB">
        <w:rPr>
          <w:color w:val="3C3C3C"/>
        </w:rPr>
        <w:t xml:space="preserve"> 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 xml:space="preserve">2. </w:t>
      </w:r>
      <w:r w:rsidR="00322619">
        <w:rPr>
          <w:color w:val="3C3C3C"/>
        </w:rPr>
        <w:t>С</w:t>
      </w:r>
      <w:r w:rsidRPr="00342EAB">
        <w:rPr>
          <w:color w:val="3C3C3C"/>
        </w:rPr>
        <w:t>ведения о доходах, расходах, об имуществе и обязательствах имущественного характера размещаются на</w:t>
      </w:r>
      <w:r w:rsidR="00613614">
        <w:rPr>
          <w:color w:val="3C3C3C"/>
        </w:rPr>
        <w:t xml:space="preserve"> официальном сайте </w:t>
      </w:r>
      <w:r w:rsidRPr="00342EAB">
        <w:rPr>
          <w:color w:val="3C3C3C"/>
        </w:rPr>
        <w:t xml:space="preserve"> </w:t>
      </w:r>
      <w:r w:rsidR="00342EAB">
        <w:rPr>
          <w:color w:val="3C3C3C"/>
        </w:rPr>
        <w:t>муниципального образования сельское поселение «село Вывенка»</w:t>
      </w:r>
      <w:r w:rsidR="00D27D3C">
        <w:rPr>
          <w:color w:val="3C3C3C"/>
        </w:rPr>
        <w:t xml:space="preserve"> Вывенка-</w:t>
      </w:r>
      <w:proofErr w:type="spellStart"/>
      <w:r w:rsidR="00D27D3C">
        <w:rPr>
          <w:color w:val="3C3C3C"/>
        </w:rPr>
        <w:t>адм.рф</w:t>
      </w:r>
      <w:proofErr w:type="spellEnd"/>
      <w:r w:rsidRPr="00342EAB">
        <w:rPr>
          <w:color w:val="3C3C3C"/>
        </w:rPr>
        <w:t>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 xml:space="preserve">3. На официальном сайте </w:t>
      </w:r>
      <w:r w:rsidR="00322619">
        <w:rPr>
          <w:color w:val="3C3C3C"/>
        </w:rPr>
        <w:t>муниципального образования -</w:t>
      </w:r>
      <w:r w:rsidRPr="00342EAB">
        <w:rPr>
          <w:color w:val="3C3C3C"/>
        </w:rPr>
        <w:t xml:space="preserve"> </w:t>
      </w:r>
      <w:r w:rsidR="00322619">
        <w:rPr>
          <w:color w:val="3C3C3C"/>
        </w:rPr>
        <w:t>сельское поселение</w:t>
      </w:r>
      <w:r w:rsidR="00342EAB">
        <w:rPr>
          <w:color w:val="3C3C3C"/>
        </w:rPr>
        <w:t xml:space="preserve"> «село Вывенка»</w:t>
      </w:r>
      <w:r w:rsidRPr="00342EAB">
        <w:rPr>
          <w:color w:val="3C3C3C"/>
        </w:rPr>
        <w:t xml:space="preserve"> в информационно-телекоммуникационной сети «Интернет»</w:t>
      </w:r>
      <w:r w:rsidR="00342EAB">
        <w:rPr>
          <w:color w:val="3C3C3C"/>
        </w:rPr>
        <w:t xml:space="preserve"> </w:t>
      </w:r>
      <w:r w:rsidRPr="00342EAB">
        <w:rPr>
          <w:color w:val="3C3C3C"/>
        </w:rPr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 xml:space="preserve">3.4. </w:t>
      </w:r>
      <w:proofErr w:type="gramStart"/>
      <w:r w:rsidRPr="00342EAB">
        <w:rPr>
          <w:color w:val="3C3C3C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342EAB">
        <w:rPr>
          <w:color w:val="3C3C3C"/>
        </w:rPr>
        <w:lastRenderedPageBreak/>
        <w:t>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4.1. Иные сведения (</w:t>
      </w:r>
      <w:proofErr w:type="gramStart"/>
      <w:r w:rsidRPr="00342EAB">
        <w:rPr>
          <w:color w:val="3C3C3C"/>
        </w:rPr>
        <w:t>кроме</w:t>
      </w:r>
      <w:proofErr w:type="gramEnd"/>
      <w:r w:rsidR="00D27D3C">
        <w:rPr>
          <w:color w:val="3C3C3C"/>
        </w:rPr>
        <w:t xml:space="preserve"> </w:t>
      </w:r>
      <w:proofErr w:type="gramStart"/>
      <w:r w:rsidRPr="00342EAB">
        <w:rPr>
          <w:color w:val="3C3C3C"/>
        </w:rPr>
        <w:t>указанных</w:t>
      </w:r>
      <w:proofErr w:type="gramEnd"/>
      <w:r w:rsidRPr="00342EAB">
        <w:rPr>
          <w:color w:val="3C3C3C"/>
        </w:rPr>
        <w:t xml:space="preserve"> в пункте 3 настоящего Порядка) о доходах, расходах, об имуществе и обязательствах имущественного характера.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4.2. Персональные данные супруги (супруга), детей и иных членов семьи лица, замещающего муниципальную должность.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4.5. Информацию, отнесенную к государственной тайне или являющуюся конфиденциальной.</w:t>
      </w:r>
    </w:p>
    <w:p w:rsid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CD721F" w:rsidRPr="00342EAB" w:rsidRDefault="00CD721F" w:rsidP="00CD721F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342EAB">
        <w:rPr>
          <w:color w:val="3C3C3C"/>
        </w:rPr>
        <w:br/>
        <w:t>6. Сведения о доходах, расходах, об имуществе и обязательствах имущественного характера, указанные в пункте 3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E64487" w:rsidRPr="00342EAB" w:rsidRDefault="00E64487">
      <w:pPr>
        <w:rPr>
          <w:rFonts w:ascii="Times New Roman" w:hAnsi="Times New Roman" w:cs="Times New Roman"/>
          <w:sz w:val="24"/>
          <w:szCs w:val="24"/>
        </w:rPr>
      </w:pPr>
    </w:p>
    <w:sectPr w:rsidR="00E64487" w:rsidRPr="00342EAB" w:rsidSect="00C0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21F"/>
    <w:rsid w:val="00072D6A"/>
    <w:rsid w:val="00322619"/>
    <w:rsid w:val="00342EAB"/>
    <w:rsid w:val="00613614"/>
    <w:rsid w:val="006777F7"/>
    <w:rsid w:val="00720E09"/>
    <w:rsid w:val="00994F1C"/>
    <w:rsid w:val="00C0142D"/>
    <w:rsid w:val="00C832FF"/>
    <w:rsid w:val="00CD721F"/>
    <w:rsid w:val="00CE6BD3"/>
    <w:rsid w:val="00D27D3C"/>
    <w:rsid w:val="00E64487"/>
    <w:rsid w:val="00E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21F"/>
    <w:rPr>
      <w:b/>
      <w:bCs/>
    </w:rPr>
  </w:style>
  <w:style w:type="table" w:styleId="a5">
    <w:name w:val="Table Grid"/>
    <w:basedOn w:val="a1"/>
    <w:uiPriority w:val="59"/>
    <w:rsid w:val="0099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2018-03-26T00:40:00Z</cp:lastPrinted>
  <dcterms:created xsi:type="dcterms:W3CDTF">2018-03-21T09:35:00Z</dcterms:created>
  <dcterms:modified xsi:type="dcterms:W3CDTF">2018-03-26T00:43:00Z</dcterms:modified>
</cp:coreProperties>
</file>